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12" w:rsidRDefault="00943989">
      <w:r>
        <w:t>ENGLISH FIRST ADDITIONAL LANGUAGE</w:t>
      </w:r>
    </w:p>
    <w:p w:rsidR="00943989" w:rsidRDefault="00943989">
      <w:r>
        <w:t xml:space="preserve">GRADE 11 </w:t>
      </w:r>
    </w:p>
    <w:p w:rsidR="00943989" w:rsidRDefault="00943989">
      <w:r>
        <w:t>TEST 1 – TERM 1 2011</w:t>
      </w:r>
    </w:p>
    <w:p w:rsidR="00943989" w:rsidRDefault="00943989">
      <w:r>
        <w:t>LANGUAGE</w:t>
      </w:r>
    </w:p>
    <w:p w:rsidR="00943989" w:rsidRDefault="00D96D56">
      <w:r>
        <w:t>TOTAL: 45</w:t>
      </w:r>
    </w:p>
    <w:p w:rsidR="00943989" w:rsidRDefault="00943989"/>
    <w:p w:rsidR="00943989" w:rsidRDefault="00943989">
      <w:pPr>
        <w:rPr>
          <w:b/>
          <w:u w:val="single"/>
        </w:rPr>
      </w:pPr>
      <w:r>
        <w:rPr>
          <w:b/>
          <w:u w:val="single"/>
        </w:rPr>
        <w:t>INSTRUCTION</w:t>
      </w:r>
    </w:p>
    <w:p w:rsidR="00943989" w:rsidRPr="00943989" w:rsidRDefault="00943989" w:rsidP="00943989">
      <w:pPr>
        <w:pStyle w:val="ListParagraph"/>
        <w:numPr>
          <w:ilvl w:val="0"/>
          <w:numId w:val="1"/>
        </w:numPr>
        <w:rPr>
          <w:b/>
          <w:u w:val="single"/>
        </w:rPr>
      </w:pPr>
      <w:r>
        <w:t>Staple the question paper to the back of your answers.</w:t>
      </w:r>
    </w:p>
    <w:p w:rsidR="00943989" w:rsidRPr="00943989" w:rsidRDefault="00943989" w:rsidP="00943989">
      <w:pPr>
        <w:pStyle w:val="ListParagraph"/>
        <w:numPr>
          <w:ilvl w:val="0"/>
          <w:numId w:val="1"/>
        </w:numPr>
        <w:rPr>
          <w:b/>
          <w:u w:val="single"/>
        </w:rPr>
      </w:pPr>
      <w:r>
        <w:t>Leave a line open between each answer.</w:t>
      </w:r>
    </w:p>
    <w:p w:rsidR="00943989" w:rsidRPr="00943989" w:rsidRDefault="00943989" w:rsidP="00943989">
      <w:pPr>
        <w:pStyle w:val="ListParagraph"/>
        <w:numPr>
          <w:ilvl w:val="0"/>
          <w:numId w:val="1"/>
        </w:numPr>
        <w:rPr>
          <w:b/>
          <w:u w:val="single"/>
        </w:rPr>
      </w:pPr>
      <w:r>
        <w:t>Begin the answer of each section on a new page.</w:t>
      </w:r>
    </w:p>
    <w:p w:rsidR="00943989" w:rsidRPr="00943989" w:rsidRDefault="00943989" w:rsidP="00943989">
      <w:pPr>
        <w:pStyle w:val="ListParagraph"/>
        <w:numPr>
          <w:ilvl w:val="0"/>
          <w:numId w:val="1"/>
        </w:numPr>
        <w:rPr>
          <w:b/>
          <w:u w:val="single"/>
        </w:rPr>
      </w:pPr>
      <w:r>
        <w:t>Dot not answer your literature test questions on the back of your language questions.</w:t>
      </w:r>
    </w:p>
    <w:p w:rsidR="00943989" w:rsidRPr="00943989" w:rsidRDefault="00943989" w:rsidP="00943989">
      <w:pPr>
        <w:pStyle w:val="ListParagraph"/>
        <w:numPr>
          <w:ilvl w:val="0"/>
          <w:numId w:val="1"/>
        </w:numPr>
        <w:rPr>
          <w:b/>
          <w:u w:val="single"/>
        </w:rPr>
      </w:pPr>
      <w:r>
        <w:t>Hand the language test in separately from the literature test.</w:t>
      </w:r>
    </w:p>
    <w:p w:rsidR="00943989" w:rsidRPr="00943989" w:rsidRDefault="00943989" w:rsidP="00943989">
      <w:pPr>
        <w:pStyle w:val="ListParagraph"/>
        <w:numPr>
          <w:ilvl w:val="0"/>
          <w:numId w:val="1"/>
        </w:numPr>
        <w:rPr>
          <w:b/>
          <w:u w:val="single"/>
        </w:rPr>
      </w:pPr>
      <w:r>
        <w:t>Write neatly</w:t>
      </w:r>
    </w:p>
    <w:p w:rsidR="00943989" w:rsidRDefault="00943989" w:rsidP="00943989">
      <w:pPr>
        <w:rPr>
          <w:b/>
          <w:u w:val="single"/>
        </w:rPr>
      </w:pPr>
    </w:p>
    <w:p w:rsidR="00943989" w:rsidRDefault="00943989" w:rsidP="00943989">
      <w:pPr>
        <w:rPr>
          <w:b/>
          <w:u w:val="single"/>
        </w:rPr>
      </w:pPr>
      <w:r>
        <w:rPr>
          <w:b/>
          <w:u w:val="single"/>
        </w:rPr>
        <w:t>SECTION A</w:t>
      </w:r>
    </w:p>
    <w:p w:rsidR="00943989" w:rsidRDefault="00943989" w:rsidP="00943989">
      <w:r>
        <w:t>Read the following passage and answer the questions that follow:</w:t>
      </w:r>
    </w:p>
    <w:p w:rsidR="00584898" w:rsidRDefault="00584898" w:rsidP="00943989"/>
    <w:p w:rsidR="00943989" w:rsidRDefault="00943989" w:rsidP="00584898">
      <w:pPr>
        <w:jc w:val="center"/>
        <w:rPr>
          <w:b/>
        </w:rPr>
      </w:pPr>
      <w:r>
        <w:rPr>
          <w:b/>
        </w:rPr>
        <w:t>Children get to grips with the alien invaders.</w:t>
      </w:r>
    </w:p>
    <w:p w:rsidR="00943989" w:rsidRDefault="00943989" w:rsidP="00584898">
      <w:pPr>
        <w:ind w:left="426" w:firstLine="425"/>
      </w:pPr>
      <w:r>
        <w:t xml:space="preserve">The biggest threat to the Kruger National Park is not the </w:t>
      </w:r>
      <w:r w:rsidR="00D96D56">
        <w:t>poaching</w:t>
      </w:r>
      <w:r>
        <w:t xml:space="preserve"> of rhinos and elephants, shortage of water or even animal diseases.</w:t>
      </w:r>
    </w:p>
    <w:p w:rsidR="00943989" w:rsidRDefault="00943989" w:rsidP="00584898">
      <w:pPr>
        <w:ind w:left="426" w:firstLine="425"/>
      </w:pPr>
      <w:r>
        <w:t xml:space="preserve">Instead, the park’s greatest threat comes from invasive exotic plants that choke the indigenous bush, threatening </w:t>
      </w:r>
      <w:r w:rsidR="00D96D56">
        <w:t>the</w:t>
      </w:r>
      <w:r>
        <w:t xml:space="preserve"> food supply and habitats of insects,  birds and animals.</w:t>
      </w:r>
    </w:p>
    <w:p w:rsidR="00943989" w:rsidRDefault="00943989" w:rsidP="00584898">
      <w:pPr>
        <w:ind w:left="426" w:firstLine="425"/>
      </w:pPr>
      <w:r>
        <w:t xml:space="preserve">A group of children of </w:t>
      </w:r>
      <w:r w:rsidR="00D96D56">
        <w:t>the Fauna</w:t>
      </w:r>
      <w:r>
        <w:t xml:space="preserve"> park Primary School  in the small mining town of Phalaborwa is taking the threat seriously. They are determined to do something about it.</w:t>
      </w:r>
    </w:p>
    <w:p w:rsidR="00943989" w:rsidRDefault="00943989" w:rsidP="00584898">
      <w:pPr>
        <w:ind w:left="426" w:firstLine="425"/>
      </w:pPr>
      <w:r>
        <w:t>The school children are members of the Eco club, They have embarked on a project to rid Phalaborwa of all invasive plants and so help prevent their spread to the Kruger  Park.</w:t>
      </w:r>
    </w:p>
    <w:p w:rsidR="00943989" w:rsidRDefault="00943989" w:rsidP="00584898">
      <w:pPr>
        <w:ind w:left="426" w:firstLine="425"/>
      </w:pPr>
      <w:r>
        <w:t xml:space="preserve">Their project earned  them the Schools </w:t>
      </w:r>
      <w:r w:rsidR="00D96D56">
        <w:t>Project</w:t>
      </w:r>
      <w:r>
        <w:t xml:space="preserve"> Award in 1999.</w:t>
      </w:r>
    </w:p>
    <w:p w:rsidR="00943989" w:rsidRDefault="00943989" w:rsidP="00584898">
      <w:pPr>
        <w:ind w:left="426" w:firstLine="425"/>
      </w:pPr>
      <w:r>
        <w:t>“Invasive plants enter the park through the rivers and kill natural vegetation. This could have an effect on the survival of certain animal species, and thus the whole ecosystem,” explains Katie, the 13-year-old group leader.</w:t>
      </w:r>
    </w:p>
    <w:p w:rsidR="00943989" w:rsidRDefault="00943989" w:rsidP="00584898">
      <w:pPr>
        <w:ind w:left="426" w:firstLine="425"/>
      </w:pPr>
      <w:r>
        <w:t xml:space="preserve">The eleven children involved in the project went from house to house in Phalaborwa to collect data on the extent to which alien plants had invaded the town. They passed the information on to the local town council and the water board, which are using the research in a campaign to remove the </w:t>
      </w:r>
      <w:r w:rsidR="00D96D56">
        <w:t>invasives</w:t>
      </w:r>
      <w:r>
        <w:t>.</w:t>
      </w:r>
    </w:p>
    <w:p w:rsidR="00943989" w:rsidRDefault="00943989" w:rsidP="00584898">
      <w:pPr>
        <w:ind w:left="426" w:firstLine="425"/>
      </w:pPr>
      <w:r>
        <w:t>The children found that more than 50% of Phalaborwa’s residents have invasive plants in their gardens, ranging from yellow bells to sweet prickly pears and lantana.</w:t>
      </w:r>
    </w:p>
    <w:p w:rsidR="00943989" w:rsidRDefault="00D96D56" w:rsidP="00584898">
      <w:pPr>
        <w:ind w:left="426" w:firstLine="425"/>
      </w:pPr>
      <w:r>
        <w:t>“As a result of their work, the council and water board sent in a team of 60 people to remove the exotics,” said teacher and project co-ordinator, Sue Morel.</w:t>
      </w:r>
    </w:p>
    <w:p w:rsidR="00943989" w:rsidRDefault="00943989" w:rsidP="00584898">
      <w:pPr>
        <w:ind w:left="426" w:firstLine="425"/>
      </w:pPr>
      <w:r>
        <w:t xml:space="preserve">The children also went on a community education drive, setting up information desks at shopping centres and putting up posters at shops, businesses and mines indicating which plants are exotic </w:t>
      </w:r>
      <w:r w:rsidR="00D96D56">
        <w:t>and</w:t>
      </w:r>
      <w:r>
        <w:t xml:space="preserve"> need to be destroyed. The provided information on the best way to get rid of invasive plants, and compiled separate booklets o</w:t>
      </w:r>
      <w:r w:rsidR="004C411F">
        <w:t xml:space="preserve">n each invasive plant found in the town. </w:t>
      </w:r>
    </w:p>
    <w:p w:rsidR="004C411F" w:rsidRDefault="004C411F" w:rsidP="00584898">
      <w:pPr>
        <w:ind w:left="426" w:firstLine="425"/>
      </w:pPr>
      <w:r>
        <w:t xml:space="preserve">The project was inspired during a visit to Kruger Park where the children saw a wetland infested with </w:t>
      </w:r>
      <w:r w:rsidR="00D96D56">
        <w:t>alien</w:t>
      </w:r>
      <w:r>
        <w:t xml:space="preserve"> plants.</w:t>
      </w:r>
    </w:p>
    <w:p w:rsidR="004C411F" w:rsidRDefault="004C411F" w:rsidP="00584898">
      <w:pPr>
        <w:ind w:left="426" w:firstLine="425"/>
      </w:pPr>
      <w:r>
        <w:lastRenderedPageBreak/>
        <w:t>They then started studying wetlands in the Phalaborwa area and mapping them. The group spent their weekends and afternoons collecting data on the animals and plants found in wetlands. They also collected water samples to determine the health of the water. They compiled all their data at the school’s new computer centre, which was set up with a donation from a local supermarket.</w:t>
      </w:r>
    </w:p>
    <w:p w:rsidR="004C411F" w:rsidRDefault="004C411F" w:rsidP="00584898">
      <w:pPr>
        <w:ind w:left="426" w:firstLine="425"/>
      </w:pPr>
      <w:r>
        <w:t xml:space="preserve">Their survey on the wetlands of the region has also been given to the </w:t>
      </w:r>
      <w:r w:rsidR="00D96D56">
        <w:t>Department</w:t>
      </w:r>
      <w:r>
        <w:t xml:space="preserve"> of Environmental Affairs and Tourism.</w:t>
      </w:r>
    </w:p>
    <w:p w:rsidR="00584898" w:rsidRDefault="00584898" w:rsidP="00584898">
      <w:pPr>
        <w:ind w:left="426" w:firstLine="425"/>
      </w:pPr>
      <w:r>
        <w:t>The judge said, “It’s very good, practical, hands-on  project that included learning plant-identification skills, interacting with the citizens of the town and doing work beneficial to the greater environment of the area that can be used for applied ecological management.”</w:t>
      </w:r>
    </w:p>
    <w:p w:rsidR="00164AEA" w:rsidRDefault="00164AEA" w:rsidP="00584898">
      <w:pPr>
        <w:ind w:left="426" w:firstLine="425"/>
      </w:pPr>
    </w:p>
    <w:p w:rsidR="00164AEA" w:rsidRDefault="00164AEA" w:rsidP="00164AEA">
      <w:pPr>
        <w:jc w:val="both"/>
        <w:rPr>
          <w:b/>
        </w:rPr>
      </w:pPr>
      <w:r>
        <w:rPr>
          <w:b/>
        </w:rPr>
        <w:t>Questions</w:t>
      </w:r>
    </w:p>
    <w:p w:rsidR="00164AEA" w:rsidRDefault="00164AEA" w:rsidP="00AA4E1D">
      <w:pPr>
        <w:ind w:hanging="714"/>
        <w:jc w:val="both"/>
      </w:pPr>
      <w:r>
        <w:t>1.1</w:t>
      </w:r>
      <w:r>
        <w:tab/>
        <w:t>The word “poaching” has two completely different meanings. Write down these two different meanings.</w:t>
      </w:r>
    </w:p>
    <w:p w:rsidR="00164AEA" w:rsidRDefault="00164AEA" w:rsidP="00AA4E1D">
      <w:pPr>
        <w:ind w:hanging="714"/>
        <w:jc w:val="right"/>
      </w:pPr>
      <w:r>
        <w:t>(2)</w:t>
      </w:r>
    </w:p>
    <w:p w:rsidR="00931999" w:rsidRDefault="00931999" w:rsidP="00AA4E1D">
      <w:pPr>
        <w:ind w:hanging="714"/>
      </w:pPr>
      <w:r>
        <w:t>1.2</w:t>
      </w:r>
      <w:r>
        <w:tab/>
        <w:t>What does the word “alien” refer to in the passage?</w:t>
      </w:r>
    </w:p>
    <w:p w:rsidR="00931999" w:rsidRDefault="00931999" w:rsidP="00AA4E1D">
      <w:pPr>
        <w:ind w:hanging="714"/>
        <w:jc w:val="right"/>
      </w:pPr>
      <w:r>
        <w:t>(1)</w:t>
      </w:r>
    </w:p>
    <w:p w:rsidR="00931999" w:rsidRDefault="00931999" w:rsidP="00AA4E1D">
      <w:pPr>
        <w:ind w:hanging="714"/>
      </w:pPr>
      <w:r>
        <w:t>1.3</w:t>
      </w:r>
      <w:r>
        <w:tab/>
        <w:t>Give two other possible meanings for the word “alien”.</w:t>
      </w:r>
    </w:p>
    <w:p w:rsidR="00931999" w:rsidRDefault="00931999" w:rsidP="00AA4E1D">
      <w:pPr>
        <w:ind w:hanging="714"/>
        <w:jc w:val="right"/>
      </w:pPr>
      <w:r>
        <w:t>(2)</w:t>
      </w:r>
    </w:p>
    <w:p w:rsidR="00931999" w:rsidRDefault="00931999" w:rsidP="00AA4E1D">
      <w:pPr>
        <w:ind w:hanging="714"/>
      </w:pPr>
      <w:r>
        <w:t>1.4</w:t>
      </w:r>
      <w:r>
        <w:tab/>
        <w:t>Why are invasive, exotic plants a threat to the Kruger National Park? Give ONE reason.</w:t>
      </w:r>
    </w:p>
    <w:p w:rsidR="00931999" w:rsidRDefault="00931999" w:rsidP="00AA4E1D">
      <w:pPr>
        <w:ind w:hanging="714"/>
        <w:jc w:val="right"/>
      </w:pPr>
      <w:r>
        <w:t>(1)</w:t>
      </w:r>
    </w:p>
    <w:p w:rsidR="00931999" w:rsidRDefault="00931999" w:rsidP="00AA4E1D">
      <w:pPr>
        <w:ind w:hanging="714"/>
      </w:pPr>
      <w:r>
        <w:t>1.5</w:t>
      </w:r>
      <w:r>
        <w:tab/>
        <w:t>Why is it appropriate that children from “Fauna Park Primary School” should get involved with a project that has to do with the Kruger National Park?</w:t>
      </w:r>
    </w:p>
    <w:p w:rsidR="00931999" w:rsidRDefault="00931999" w:rsidP="00AA4E1D">
      <w:pPr>
        <w:ind w:hanging="714"/>
        <w:jc w:val="right"/>
      </w:pPr>
      <w:r>
        <w:t>(2)</w:t>
      </w:r>
    </w:p>
    <w:p w:rsidR="00931999" w:rsidRDefault="00931999" w:rsidP="00AA4E1D">
      <w:pPr>
        <w:ind w:hanging="714"/>
      </w:pPr>
      <w:r>
        <w:t>1.6</w:t>
      </w:r>
      <w:r>
        <w:tab/>
        <w:t>How do you know the project of Fauna Park Primary School was successful?</w:t>
      </w:r>
    </w:p>
    <w:p w:rsidR="00931999" w:rsidRDefault="00931999" w:rsidP="00AA4E1D">
      <w:pPr>
        <w:ind w:hanging="714"/>
        <w:jc w:val="right"/>
      </w:pPr>
      <w:r>
        <w:t>(1)</w:t>
      </w:r>
    </w:p>
    <w:p w:rsidR="00931999" w:rsidRDefault="00931999" w:rsidP="00AA4E1D">
      <w:pPr>
        <w:ind w:hanging="714"/>
      </w:pPr>
      <w:r>
        <w:t>1.7</w:t>
      </w:r>
      <w:r>
        <w:tab/>
        <w:t>Find at least three synonyms for the word “plant” from the passage.</w:t>
      </w:r>
    </w:p>
    <w:p w:rsidR="00931999" w:rsidRDefault="00931999" w:rsidP="00AA4E1D">
      <w:pPr>
        <w:ind w:hanging="714"/>
        <w:jc w:val="right"/>
      </w:pPr>
      <w:r>
        <w:t>(3)</w:t>
      </w:r>
    </w:p>
    <w:p w:rsidR="00931999" w:rsidRDefault="00931999" w:rsidP="00AA4E1D">
      <w:pPr>
        <w:ind w:hanging="714"/>
      </w:pPr>
      <w:r>
        <w:t>1.8</w:t>
      </w:r>
      <w:r>
        <w:tab/>
        <w:t>Which Latin word in the passage refers to animal life?</w:t>
      </w:r>
    </w:p>
    <w:p w:rsidR="00931999" w:rsidRDefault="00931999" w:rsidP="00AA4E1D">
      <w:pPr>
        <w:ind w:hanging="714"/>
        <w:jc w:val="right"/>
      </w:pPr>
      <w:r>
        <w:t>(1)</w:t>
      </w:r>
    </w:p>
    <w:p w:rsidR="00931999" w:rsidRDefault="00931999" w:rsidP="00AA4E1D">
      <w:pPr>
        <w:ind w:hanging="714"/>
      </w:pPr>
      <w:r>
        <w:t>1.9</w:t>
      </w:r>
      <w:r>
        <w:tab/>
        <w:t>Write down the names of two aliens from the passage.</w:t>
      </w:r>
    </w:p>
    <w:p w:rsidR="00931999" w:rsidRDefault="00931999" w:rsidP="00AA4E1D">
      <w:pPr>
        <w:ind w:hanging="714"/>
        <w:jc w:val="right"/>
      </w:pPr>
      <w:r>
        <w:t>(3)</w:t>
      </w:r>
    </w:p>
    <w:p w:rsidR="00931999" w:rsidRDefault="00931999" w:rsidP="00AA4E1D">
      <w:pPr>
        <w:ind w:hanging="714"/>
      </w:pPr>
      <w:r>
        <w:t>1.10</w:t>
      </w:r>
      <w:r>
        <w:tab/>
        <w:t xml:space="preserve">What action did the </w:t>
      </w:r>
      <w:r w:rsidR="00D96D56">
        <w:t>water board</w:t>
      </w:r>
      <w:r>
        <w:t xml:space="preserve"> and council take because of the school’s research?</w:t>
      </w:r>
    </w:p>
    <w:p w:rsidR="00931999" w:rsidRDefault="00931999" w:rsidP="00AA4E1D">
      <w:pPr>
        <w:ind w:hanging="714"/>
        <w:jc w:val="right"/>
      </w:pPr>
      <w:r>
        <w:t>(2)</w:t>
      </w:r>
    </w:p>
    <w:p w:rsidR="00AA4E1D" w:rsidRDefault="00AA4E1D" w:rsidP="00AA4E1D">
      <w:pPr>
        <w:ind w:hanging="714"/>
      </w:pPr>
      <w:r>
        <w:t>1.11</w:t>
      </w:r>
      <w:r>
        <w:tab/>
        <w:t>What tone would have been used in the booklets designed by the children and what do you think would have been the purpose of the booklets?</w:t>
      </w:r>
    </w:p>
    <w:p w:rsidR="00AA4E1D" w:rsidRDefault="00AA4E1D" w:rsidP="00AA4E1D">
      <w:pPr>
        <w:jc w:val="right"/>
      </w:pPr>
      <w:r>
        <w:t>(2)</w:t>
      </w:r>
    </w:p>
    <w:p w:rsidR="00054983" w:rsidRDefault="00054983" w:rsidP="00AA4E1D">
      <w:pPr>
        <w:jc w:val="right"/>
      </w:pPr>
      <w:r>
        <w:t>/20/</w:t>
      </w:r>
    </w:p>
    <w:p w:rsidR="00931999" w:rsidRDefault="00931999" w:rsidP="00931999"/>
    <w:p w:rsidR="00AA4E1D" w:rsidRDefault="00AA4E1D" w:rsidP="00931999">
      <w:pPr>
        <w:rPr>
          <w:b/>
          <w:u w:val="single"/>
        </w:rPr>
      </w:pPr>
      <w:r>
        <w:rPr>
          <w:b/>
          <w:u w:val="single"/>
        </w:rPr>
        <w:t>SECTION B – SUMMARY</w:t>
      </w:r>
    </w:p>
    <w:p w:rsidR="00AA4E1D" w:rsidRDefault="00AA4E1D" w:rsidP="00931999">
      <w:r>
        <w:t>Read the following passage and answer.  Make a list of seven untruths told about the Swiss Spaghetti Harvest. Use exactly 60 words. Number your list 1-7. Write Neatly.</w:t>
      </w:r>
    </w:p>
    <w:p w:rsidR="00AA4E1D" w:rsidRDefault="00AA4E1D" w:rsidP="00931999"/>
    <w:p w:rsidR="00AA4E1D" w:rsidRDefault="00AA4E1D" w:rsidP="00931999">
      <w:pPr>
        <w:rPr>
          <w:b/>
        </w:rPr>
      </w:pPr>
      <w:r>
        <w:rPr>
          <w:b/>
        </w:rPr>
        <w:t>April Fool’s Day, The Swiss Spaghetti Harvest</w:t>
      </w:r>
    </w:p>
    <w:p w:rsidR="00AA4E1D" w:rsidRDefault="00AA4E1D" w:rsidP="00931999">
      <w:r>
        <w:lastRenderedPageBreak/>
        <w:t>One of the first April Fool’s Day hoaxes on the medium of television took place in Britain when a segment about a bumper spaghetti harvest in southern Switzerland was telecast. The success of the crop was attributed to an unusually mild winter. The audience heard Richard Dimbleby, the show’s anchor, discussing the details of the spaghetti crop as they watched a rural Swiss family pulling pasta off spaghetti trees and placing it into baskets.</w:t>
      </w:r>
    </w:p>
    <w:p w:rsidR="00AA4E1D" w:rsidRDefault="00AA4E1D" w:rsidP="00931999">
      <w:r>
        <w:t>“The spaghetti harvest here in Switzerland is not, of course, carried out on anything like the tremendous scale of the Italian Industry,” Dimbleby informed  the audience. “Many of you I’m sure,” he continued, “will have seen pictures of the vast spaghetti plantations in the Po valley. For the Swiss, however, it tends to be more of a family affair.”</w:t>
      </w:r>
    </w:p>
    <w:p w:rsidR="00AA4E1D" w:rsidRDefault="00AA4E1D" w:rsidP="00931999">
      <w:r>
        <w:t>The narration then continued</w:t>
      </w:r>
      <w:r w:rsidR="006D10A2">
        <w:t xml:space="preserve"> in a tone of absolute seriousness.</w:t>
      </w:r>
    </w:p>
    <w:p w:rsidR="006D10A2" w:rsidRDefault="006D10A2" w:rsidP="00931999">
      <w:r>
        <w:t>“Another reason why this may be a bumper year lies in the virtual disappearance of the spaghetti weevil, the tiny creature whose activities have caused much damage in the past.”</w:t>
      </w:r>
    </w:p>
    <w:p w:rsidR="006D10A2" w:rsidRDefault="006D10A2" w:rsidP="00931999">
      <w:r>
        <w:t>The narrator anticipated some questions viewers might have. For instance, why, if spaghetti grows on trees, does it always come in uniform lengths? The answer was that “this is the result of many years of patient effort by past breeders who succeeded in producing the perfect spaghetti.”</w:t>
      </w:r>
    </w:p>
    <w:p w:rsidR="006D10A2" w:rsidRDefault="006D10A2" w:rsidP="00931999">
      <w:r>
        <w:t>And apparently the life of a spaghetti farmer was not free of worries. “The last two weeks of March are an anxious time for the spaghetti farmer. There’s always the chance of a late frost which, while not entirely ruining the crop, generally impairs the flavour and makes it difficult for him to obtain top prices in world markets.”</w:t>
      </w:r>
    </w:p>
    <w:p w:rsidR="006D10A2" w:rsidRDefault="006D10A2" w:rsidP="00931999">
      <w:r>
        <w:t>But finally, the narrator assured the audience, “For those who love this dish, there’s nothing like real, home-grown spaghetti.”</w:t>
      </w:r>
    </w:p>
    <w:p w:rsidR="006D10A2" w:rsidRDefault="006D10A2" w:rsidP="00931999">
      <w:r>
        <w:t>The broadcast was an April Fool’s joke. Surprisingly, many viewers were taken in by it. The BBC was flooded with calls and when curious viewers asked how could they grow their own spaghetti trees, the BBC reportedly replied that they should “place a sprig of spaghetti in a tin of tomato sauce and hope for the best”.</w:t>
      </w:r>
    </w:p>
    <w:p w:rsidR="006D10A2" w:rsidRDefault="006D10A2" w:rsidP="00931999">
      <w:r>
        <w:t xml:space="preserve">Lending the hoax credibility, was the fact that spaghetti was not widely </w:t>
      </w:r>
      <w:r w:rsidR="00D96D56">
        <w:t>eaten</w:t>
      </w:r>
      <w:r>
        <w:t xml:space="preserve"> </w:t>
      </w:r>
      <w:r w:rsidR="00D96D56">
        <w:t>food</w:t>
      </w:r>
      <w:r>
        <w:t xml:space="preserve"> in Britain in the 1950s and was considered by many to be very exotic. Panorama’s spaghetti harvest broadcast was one of the first hoaxes to use the new medium of television.</w:t>
      </w:r>
    </w:p>
    <w:p w:rsidR="00054983" w:rsidRDefault="00054983" w:rsidP="00054983">
      <w:pPr>
        <w:jc w:val="right"/>
      </w:pPr>
      <w:r>
        <w:t>/10/</w:t>
      </w:r>
    </w:p>
    <w:p w:rsidR="006D10A2" w:rsidRDefault="006D10A2" w:rsidP="00931999"/>
    <w:p w:rsidR="006D10A2" w:rsidRDefault="006D10A2" w:rsidP="00931999">
      <w:pPr>
        <w:rPr>
          <w:b/>
          <w:u w:val="single"/>
        </w:rPr>
      </w:pPr>
      <w:r>
        <w:rPr>
          <w:b/>
          <w:u w:val="single"/>
        </w:rPr>
        <w:t>SECTION C – LANGUAGE</w:t>
      </w:r>
    </w:p>
    <w:p w:rsidR="006D10A2" w:rsidRPr="006D10A2" w:rsidRDefault="006D10A2" w:rsidP="00931999"/>
    <w:p w:rsidR="00164AEA" w:rsidRDefault="009A572F" w:rsidP="00164AEA">
      <w:r>
        <w:t>Read the following newspaper clippings and fill in the missing words. Write down only the number and the correct answer next to it.</w:t>
      </w:r>
    </w:p>
    <w:p w:rsidR="009A572F" w:rsidRDefault="009A572F" w:rsidP="00164AEA"/>
    <w:p w:rsidR="009A572F" w:rsidRDefault="009A572F" w:rsidP="00F20808">
      <w:pPr>
        <w:autoSpaceDE w:val="0"/>
        <w:autoSpaceDN w:val="0"/>
        <w:adjustRightInd w:val="0"/>
        <w:spacing w:line="240" w:lineRule="auto"/>
        <w:ind w:left="709" w:hanging="709"/>
        <w:rPr>
          <w:rFonts w:ascii="TimesNewRomanPSMT" w:hAnsi="TimesNewRomanPSMT" w:cs="TimesNewRomanPSMT"/>
          <w:sz w:val="20"/>
          <w:szCs w:val="20"/>
          <w:lang w:val="en-US"/>
        </w:rPr>
      </w:pPr>
      <w:r>
        <w:t>3.1</w:t>
      </w:r>
      <w:r>
        <w:tab/>
      </w:r>
      <w:r>
        <w:rPr>
          <w:rFonts w:ascii="TimesNewRomanPSMT" w:hAnsi="TimesNewRomanPSMT" w:cs="TimesNewRomanPSMT"/>
          <w:sz w:val="20"/>
          <w:szCs w:val="20"/>
          <w:lang w:val="en-US"/>
        </w:rPr>
        <w:t xml:space="preserve">Police are </w:t>
      </w:r>
      <w:r w:rsidRPr="00C80F71">
        <w:rPr>
          <w:rFonts w:ascii="TimesNewRomanPSMT" w:hAnsi="TimesNewRomanPSMT" w:cs="TimesNewRomanPSMT"/>
          <w:b/>
          <w:sz w:val="20"/>
          <w:szCs w:val="20"/>
          <w:u w:val="single"/>
          <w:lang w:val="en-US"/>
        </w:rPr>
        <w:t>appealing for witnesses</w:t>
      </w:r>
      <w:r>
        <w:rPr>
          <w:rFonts w:ascii="TimesNewRomanPSMT" w:hAnsi="TimesNewRomanPSMT" w:cs="TimesNewRomanPSMT"/>
          <w:sz w:val="20"/>
          <w:szCs w:val="20"/>
          <w:lang w:val="en-US"/>
        </w:rPr>
        <w:t xml:space="preserve"> to a robbery which took place Monday afternoon in Fenbury.  Two masked men broke into Statham Jewelers. One robber </w:t>
      </w:r>
      <w:r w:rsidRPr="00F20808">
        <w:rPr>
          <w:rFonts w:ascii="TimesNewRomanPSMT" w:hAnsi="TimesNewRomanPSMT" w:cs="TimesNewRomanPSMT"/>
          <w:b/>
          <w:sz w:val="20"/>
          <w:szCs w:val="20"/>
          <w:u w:val="single"/>
          <w:lang w:val="en-US"/>
        </w:rPr>
        <w:t>brandished a sawn-off shotgun</w:t>
      </w:r>
      <w:r>
        <w:rPr>
          <w:rFonts w:ascii="TimesNewRomanPSMT" w:hAnsi="TimesNewRomanPSMT" w:cs="TimesNewRomanPSMT"/>
          <w:sz w:val="20"/>
          <w:szCs w:val="20"/>
          <w:lang w:val="en-US"/>
        </w:rPr>
        <w:t>, while an accomplice ……</w:t>
      </w:r>
      <w:r w:rsidRPr="009A572F">
        <w:rPr>
          <w:rFonts w:ascii="TimesNewRomanPSMT" w:hAnsi="TimesNewRomanPSMT" w:cs="TimesNewRomanPSMT"/>
          <w:b/>
          <w:sz w:val="20"/>
          <w:szCs w:val="20"/>
          <w:lang w:val="en-US"/>
        </w:rPr>
        <w:t>3.1.1</w:t>
      </w:r>
      <w:r>
        <w:rPr>
          <w:rFonts w:ascii="TimesNewRomanPSMT" w:hAnsi="TimesNewRomanPSMT" w:cs="TimesNewRomanPSMT"/>
          <w:sz w:val="20"/>
          <w:szCs w:val="20"/>
          <w:lang w:val="en-US"/>
        </w:rPr>
        <w:t>………. display cases, stealing rings and necklaces. Police believe that the robbers escaped in a getaway car driven by a third gang member.</w:t>
      </w:r>
    </w:p>
    <w:p w:rsidR="009A572F" w:rsidRDefault="00C80F71" w:rsidP="00C80F71">
      <w:pPr>
        <w:autoSpaceDE w:val="0"/>
        <w:autoSpaceDN w:val="0"/>
        <w:adjustRightInd w:val="0"/>
        <w:spacing w:line="240" w:lineRule="auto"/>
        <w:ind w:left="0" w:firstLine="0"/>
        <w:jc w:val="right"/>
        <w:rPr>
          <w:rFonts w:ascii="TimesNewRomanPSMT" w:hAnsi="TimesNewRomanPSMT" w:cs="TimesNewRomanPSMT"/>
          <w:sz w:val="20"/>
          <w:szCs w:val="20"/>
          <w:lang w:val="en-US"/>
        </w:rPr>
      </w:pPr>
      <w:r>
        <w:rPr>
          <w:rFonts w:ascii="TimesNewRomanPSMT" w:hAnsi="TimesNewRomanPSMT" w:cs="TimesNewRomanPSMT"/>
          <w:sz w:val="20"/>
          <w:szCs w:val="20"/>
          <w:lang w:val="en-US"/>
        </w:rPr>
        <w:t>(1)</w:t>
      </w:r>
    </w:p>
    <w:p w:rsidR="009A572F" w:rsidRPr="00F20808" w:rsidRDefault="009A572F" w:rsidP="00F20808">
      <w:pPr>
        <w:autoSpaceDE w:val="0"/>
        <w:autoSpaceDN w:val="0"/>
        <w:adjustRightInd w:val="0"/>
        <w:spacing w:line="240" w:lineRule="auto"/>
        <w:ind w:left="709" w:hanging="709"/>
        <w:rPr>
          <w:rFonts w:ascii="TimesNewRomanPSMT" w:hAnsi="TimesNewRomanPSMT" w:cs="TimesNewRomanPSMT"/>
          <w:b/>
          <w:sz w:val="20"/>
          <w:szCs w:val="20"/>
          <w:u w:val="single"/>
          <w:lang w:val="en-US"/>
        </w:rPr>
      </w:pPr>
      <w:r>
        <w:rPr>
          <w:rFonts w:ascii="TimesNewRomanPSMT" w:hAnsi="TimesNewRomanPSMT" w:cs="TimesNewRomanPSMT"/>
          <w:sz w:val="20"/>
          <w:szCs w:val="20"/>
          <w:lang w:val="en-US"/>
        </w:rPr>
        <w:t>3.2</w:t>
      </w:r>
      <w:r>
        <w:rPr>
          <w:rFonts w:ascii="TimesNewRomanPSMT" w:hAnsi="TimesNewRomanPSMT" w:cs="TimesNewRomanPSMT"/>
          <w:sz w:val="20"/>
          <w:szCs w:val="20"/>
          <w:lang w:val="en-US"/>
        </w:rPr>
        <w:tab/>
        <w:t>A fire at Fenbury Warehouse is being treated as arson, according to a police spokesperson. The fire broke out at around 5 am and quickly engulfed the whole building. By the time the fire brigade arrived at the scene, almost the entire warehouse had been ……</w:t>
      </w:r>
      <w:r w:rsidRPr="009A572F">
        <w:rPr>
          <w:rFonts w:ascii="TimesNewRomanPSMT" w:hAnsi="TimesNewRomanPSMT" w:cs="TimesNewRomanPSMT"/>
          <w:b/>
          <w:sz w:val="20"/>
          <w:szCs w:val="20"/>
          <w:lang w:val="en-US"/>
        </w:rPr>
        <w:t>3.2.1</w:t>
      </w:r>
      <w:r>
        <w:rPr>
          <w:rFonts w:ascii="TimesNewRomanPSMT" w:hAnsi="TimesNewRomanPSMT" w:cs="TimesNewRomanPSMT"/>
          <w:sz w:val="20"/>
          <w:szCs w:val="20"/>
          <w:lang w:val="en-US"/>
        </w:rPr>
        <w:t xml:space="preserve">………. . The warehouse contained electronic parts, and insurers have estimated the damage to be </w:t>
      </w:r>
      <w:r w:rsidRPr="00F20808">
        <w:rPr>
          <w:rFonts w:ascii="TimesNewRomanPSMT" w:hAnsi="TimesNewRomanPSMT" w:cs="TimesNewRomanPSMT"/>
          <w:b/>
          <w:sz w:val="20"/>
          <w:szCs w:val="20"/>
          <w:u w:val="single"/>
          <w:lang w:val="en-US"/>
        </w:rPr>
        <w:t>in the region of three million pounds.</w:t>
      </w:r>
    </w:p>
    <w:p w:rsidR="00C80F71" w:rsidRDefault="00C80F71" w:rsidP="00C80F71">
      <w:pPr>
        <w:autoSpaceDE w:val="0"/>
        <w:autoSpaceDN w:val="0"/>
        <w:adjustRightInd w:val="0"/>
        <w:spacing w:line="240" w:lineRule="auto"/>
        <w:ind w:left="0" w:firstLine="0"/>
        <w:jc w:val="right"/>
        <w:rPr>
          <w:rFonts w:ascii="TimesNewRomanPSMT" w:hAnsi="TimesNewRomanPSMT" w:cs="TimesNewRomanPSMT"/>
          <w:sz w:val="20"/>
          <w:szCs w:val="20"/>
          <w:lang w:val="en-US"/>
        </w:rPr>
      </w:pPr>
      <w:r>
        <w:rPr>
          <w:rFonts w:ascii="TimesNewRomanPSMT" w:hAnsi="TimesNewRomanPSMT" w:cs="TimesNewRomanPSMT"/>
          <w:sz w:val="20"/>
          <w:szCs w:val="20"/>
          <w:lang w:val="en-US"/>
        </w:rPr>
        <w:t>(1)</w:t>
      </w:r>
    </w:p>
    <w:p w:rsidR="009A572F" w:rsidRDefault="009A572F" w:rsidP="00F20808">
      <w:pPr>
        <w:autoSpaceDE w:val="0"/>
        <w:autoSpaceDN w:val="0"/>
        <w:adjustRightInd w:val="0"/>
        <w:spacing w:line="240" w:lineRule="auto"/>
        <w:ind w:left="709" w:hanging="709"/>
        <w:rPr>
          <w:rFonts w:ascii="TimesNewRomanPSMT" w:hAnsi="TimesNewRomanPSMT" w:cs="TimesNewRomanPSMT"/>
          <w:sz w:val="20"/>
          <w:szCs w:val="20"/>
          <w:lang w:val="en-US"/>
        </w:rPr>
      </w:pPr>
      <w:r>
        <w:rPr>
          <w:rFonts w:ascii="TimesNewRomanPSMT" w:hAnsi="TimesNewRomanPSMT" w:cs="TimesNewRomanPSMT"/>
          <w:sz w:val="20"/>
          <w:szCs w:val="20"/>
          <w:lang w:val="en-US"/>
        </w:rPr>
        <w:lastRenderedPageBreak/>
        <w:t>3.3</w:t>
      </w:r>
      <w:r>
        <w:rPr>
          <w:rFonts w:ascii="TimesNewRomanPSMT" w:hAnsi="TimesNewRomanPSMT" w:cs="TimesNewRomanPSMT"/>
          <w:sz w:val="20"/>
          <w:szCs w:val="20"/>
          <w:lang w:val="en-US"/>
        </w:rPr>
        <w:tab/>
        <w:t xml:space="preserve">A local woman was involved in a hit-and-run incident early Sunday afternoon. Monica Parsons, 27, was </w:t>
      </w:r>
      <w:r>
        <w:rPr>
          <w:rFonts w:ascii="TimesNewRomanPSMT" w:hAnsi="TimesNewRomanPSMT" w:cs="TimesNewRomanPSMT"/>
          <w:sz w:val="13"/>
          <w:szCs w:val="13"/>
          <w:lang w:val="en-US"/>
        </w:rPr>
        <w:t>3</w:t>
      </w:r>
      <w:r>
        <w:rPr>
          <w:rFonts w:ascii="TimesNewRomanPSMT" w:hAnsi="TimesNewRomanPSMT" w:cs="TimesNewRomanPSMT"/>
          <w:sz w:val="20"/>
          <w:szCs w:val="20"/>
          <w:lang w:val="en-US"/>
        </w:rPr>
        <w:t>……</w:t>
      </w:r>
      <w:r w:rsidRPr="009A572F">
        <w:rPr>
          <w:rFonts w:ascii="TimesNewRomanPSMT" w:hAnsi="TimesNewRomanPSMT" w:cs="TimesNewRomanPSMT"/>
          <w:b/>
          <w:sz w:val="20"/>
          <w:szCs w:val="20"/>
          <w:lang w:val="en-US"/>
        </w:rPr>
        <w:t>3.3.1</w:t>
      </w:r>
      <w:r>
        <w:rPr>
          <w:rFonts w:ascii="TimesNewRomanPSMT" w:hAnsi="TimesNewRomanPSMT" w:cs="TimesNewRomanPSMT"/>
          <w:sz w:val="20"/>
          <w:szCs w:val="20"/>
          <w:lang w:val="en-US"/>
        </w:rPr>
        <w:t>………. Finchley Road near her house, when she was hit by a car being driven at speed. Hospital sources say that the victim has no recollection of the incident. Police have appealed for information from anyone who saw a white car being driven at speed in the area.</w:t>
      </w:r>
    </w:p>
    <w:p w:rsidR="00C80F71" w:rsidRDefault="00C80F71" w:rsidP="00C80F71">
      <w:pPr>
        <w:autoSpaceDE w:val="0"/>
        <w:autoSpaceDN w:val="0"/>
        <w:adjustRightInd w:val="0"/>
        <w:spacing w:line="240" w:lineRule="auto"/>
        <w:ind w:left="0" w:firstLine="0"/>
        <w:jc w:val="right"/>
        <w:rPr>
          <w:rFonts w:ascii="TimesNewRomanPSMT" w:hAnsi="TimesNewRomanPSMT" w:cs="TimesNewRomanPSMT"/>
          <w:sz w:val="20"/>
          <w:szCs w:val="20"/>
          <w:lang w:val="en-US"/>
        </w:rPr>
      </w:pPr>
      <w:r>
        <w:rPr>
          <w:rFonts w:ascii="TimesNewRomanPSMT" w:hAnsi="TimesNewRomanPSMT" w:cs="TimesNewRomanPSMT"/>
          <w:sz w:val="20"/>
          <w:szCs w:val="20"/>
          <w:lang w:val="en-US"/>
        </w:rPr>
        <w:t>(1)</w:t>
      </w:r>
    </w:p>
    <w:p w:rsidR="009A572F" w:rsidRDefault="009A572F" w:rsidP="009A572F">
      <w:pPr>
        <w:autoSpaceDE w:val="0"/>
        <w:autoSpaceDN w:val="0"/>
        <w:adjustRightInd w:val="0"/>
        <w:spacing w:line="240" w:lineRule="auto"/>
        <w:ind w:left="0" w:firstLine="0"/>
        <w:rPr>
          <w:rFonts w:ascii="TimesNewRomanPSMT" w:hAnsi="TimesNewRomanPSMT" w:cs="TimesNewRomanPSMT"/>
          <w:sz w:val="20"/>
          <w:szCs w:val="20"/>
          <w:lang w:val="en-US"/>
        </w:rPr>
      </w:pPr>
    </w:p>
    <w:p w:rsidR="00C80F71" w:rsidRDefault="009A572F" w:rsidP="00F20808">
      <w:pPr>
        <w:autoSpaceDE w:val="0"/>
        <w:autoSpaceDN w:val="0"/>
        <w:adjustRightInd w:val="0"/>
        <w:spacing w:line="240" w:lineRule="auto"/>
        <w:ind w:left="709" w:hanging="709"/>
        <w:rPr>
          <w:rFonts w:ascii="TimesNewRomanPSMT" w:hAnsi="TimesNewRomanPSMT" w:cs="TimesNewRomanPSMT"/>
          <w:sz w:val="20"/>
          <w:szCs w:val="20"/>
          <w:lang w:val="en-US"/>
        </w:rPr>
      </w:pPr>
      <w:r>
        <w:rPr>
          <w:rFonts w:ascii="TimesNewRomanPSMT" w:hAnsi="TimesNewRomanPSMT" w:cs="TimesNewRomanPSMT"/>
          <w:sz w:val="20"/>
          <w:szCs w:val="20"/>
          <w:lang w:val="en-US"/>
        </w:rPr>
        <w:t>3.4</w:t>
      </w:r>
      <w:r>
        <w:rPr>
          <w:rFonts w:ascii="TimesNewRomanPSMT" w:hAnsi="TimesNewRomanPSMT" w:cs="TimesNewRomanPSMT"/>
          <w:sz w:val="20"/>
          <w:szCs w:val="20"/>
          <w:lang w:val="en-US"/>
        </w:rPr>
        <w:tab/>
      </w:r>
      <w:r w:rsidR="00C80F71">
        <w:rPr>
          <w:rFonts w:ascii="TimesNewRomanPSMT" w:hAnsi="TimesNewRomanPSMT" w:cs="TimesNewRomanPSMT"/>
          <w:sz w:val="20"/>
          <w:szCs w:val="20"/>
          <w:lang w:val="en-US"/>
        </w:rPr>
        <w:t xml:space="preserve">A local man has been given a three-month </w:t>
      </w:r>
      <w:r w:rsidR="00D96D56">
        <w:rPr>
          <w:rFonts w:ascii="TimesNewRomanPSMT" w:hAnsi="TimesNewRomanPSMT" w:cs="TimesNewRomanPSMT"/>
          <w:sz w:val="20"/>
          <w:szCs w:val="20"/>
          <w:lang w:val="en-US"/>
        </w:rPr>
        <w:t>jail sentence</w:t>
      </w:r>
      <w:r w:rsidR="00C80F71">
        <w:rPr>
          <w:rFonts w:ascii="TimesNewRomanPSMT" w:hAnsi="TimesNewRomanPSMT" w:cs="TimesNewRomanPSMT"/>
          <w:sz w:val="20"/>
          <w:szCs w:val="20"/>
          <w:lang w:val="en-US"/>
        </w:rPr>
        <w:t xml:space="preserve"> for repeatedly shoplifting in the Newbury area.</w:t>
      </w:r>
    </w:p>
    <w:p w:rsidR="009A572F" w:rsidRDefault="00C80F71" w:rsidP="00F20808">
      <w:pPr>
        <w:autoSpaceDE w:val="0"/>
        <w:autoSpaceDN w:val="0"/>
        <w:adjustRightInd w:val="0"/>
        <w:spacing w:line="240" w:lineRule="auto"/>
        <w:ind w:left="709" w:firstLine="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Gary Dibbot, 28, who paid a fine six months ago </w:t>
      </w:r>
      <w:r w:rsidRPr="00F20808">
        <w:rPr>
          <w:rFonts w:ascii="TimesNewRomanPSMT" w:hAnsi="TimesNewRomanPSMT" w:cs="TimesNewRomanPSMT"/>
          <w:b/>
          <w:sz w:val="20"/>
          <w:szCs w:val="20"/>
          <w:u w:val="single"/>
          <w:lang w:val="en-US"/>
        </w:rPr>
        <w:t>for a previous conviction</w:t>
      </w:r>
      <w:r>
        <w:rPr>
          <w:rFonts w:ascii="TimesNewRomanPSMT" w:hAnsi="TimesNewRomanPSMT" w:cs="TimesNewRomanPSMT"/>
          <w:sz w:val="20"/>
          <w:szCs w:val="20"/>
          <w:lang w:val="en-US"/>
        </w:rPr>
        <w:t xml:space="preserve">, admitted stealing DVDs from RentaVideo in Fenbury. Dibbot's lawyer said that his client </w:t>
      </w:r>
      <w:r>
        <w:rPr>
          <w:rFonts w:ascii="TimesNewRomanPSMT" w:hAnsi="TimesNewRomanPSMT" w:cs="TimesNewRomanPSMT"/>
          <w:sz w:val="13"/>
          <w:szCs w:val="13"/>
          <w:lang w:val="en-US"/>
        </w:rPr>
        <w:t>4</w:t>
      </w:r>
      <w:r>
        <w:rPr>
          <w:rFonts w:ascii="TimesNewRomanPSMT" w:hAnsi="TimesNewRomanPSMT" w:cs="TimesNewRomanPSMT"/>
          <w:sz w:val="20"/>
          <w:szCs w:val="20"/>
          <w:lang w:val="en-US"/>
        </w:rPr>
        <w:t>……3.4.1………. his actions and that he would turn over a new leaf after serving his sentence.</w:t>
      </w:r>
    </w:p>
    <w:p w:rsidR="00C80F71" w:rsidRDefault="00C80F71" w:rsidP="00C80F71">
      <w:pPr>
        <w:autoSpaceDE w:val="0"/>
        <w:autoSpaceDN w:val="0"/>
        <w:adjustRightInd w:val="0"/>
        <w:spacing w:line="240" w:lineRule="auto"/>
        <w:ind w:left="0" w:firstLine="0"/>
        <w:jc w:val="right"/>
        <w:rPr>
          <w:rFonts w:ascii="TimesNewRomanPSMT" w:hAnsi="TimesNewRomanPSMT" w:cs="TimesNewRomanPSMT"/>
          <w:sz w:val="20"/>
          <w:szCs w:val="20"/>
          <w:lang w:val="en-US"/>
        </w:rPr>
      </w:pPr>
      <w:r>
        <w:rPr>
          <w:rFonts w:ascii="TimesNewRomanPSMT" w:hAnsi="TimesNewRomanPSMT" w:cs="TimesNewRomanPSMT"/>
          <w:sz w:val="20"/>
          <w:szCs w:val="20"/>
          <w:lang w:val="en-US"/>
        </w:rPr>
        <w:t>(1)</w:t>
      </w:r>
    </w:p>
    <w:p w:rsidR="00C80F71" w:rsidRDefault="00C80F71" w:rsidP="00C80F71">
      <w:pPr>
        <w:autoSpaceDE w:val="0"/>
        <w:autoSpaceDN w:val="0"/>
        <w:adjustRightInd w:val="0"/>
        <w:spacing w:line="240" w:lineRule="auto"/>
        <w:ind w:left="0" w:firstLine="0"/>
        <w:jc w:val="right"/>
        <w:rPr>
          <w:rFonts w:ascii="TimesNewRomanPSMT" w:hAnsi="TimesNewRomanPSMT" w:cs="TimesNewRomanPSMT"/>
          <w:sz w:val="20"/>
          <w:szCs w:val="20"/>
          <w:lang w:val="en-US"/>
        </w:rPr>
      </w:pPr>
    </w:p>
    <w:p w:rsidR="00C80F71" w:rsidRDefault="00C80F71" w:rsidP="00C80F71">
      <w:pPr>
        <w:autoSpaceDE w:val="0"/>
        <w:autoSpaceDN w:val="0"/>
        <w:adjustRightInd w:val="0"/>
        <w:spacing w:line="240" w:lineRule="auto"/>
        <w:ind w:left="0" w:firstLine="0"/>
        <w:rPr>
          <w:rFonts w:ascii="ArialMT" w:hAnsi="ArialMT" w:cs="ArialMT"/>
          <w:sz w:val="20"/>
          <w:szCs w:val="20"/>
          <w:lang w:val="en-US"/>
        </w:rPr>
      </w:pPr>
      <w:r>
        <w:rPr>
          <w:rFonts w:ascii="ArialMT" w:hAnsi="ArialMT" w:cs="ArialMT"/>
          <w:sz w:val="20"/>
          <w:szCs w:val="20"/>
          <w:lang w:val="en-US"/>
        </w:rPr>
        <w:t xml:space="preserve">3.5.1. When the police appeal for witnesses: </w:t>
      </w:r>
    </w:p>
    <w:p w:rsidR="00C80F71" w:rsidRDefault="00C80F71" w:rsidP="00C80F71">
      <w:pPr>
        <w:autoSpaceDE w:val="0"/>
        <w:autoSpaceDN w:val="0"/>
        <w:adjustRightInd w:val="0"/>
        <w:spacing w:line="240" w:lineRule="auto"/>
        <w:ind w:left="567" w:firstLine="0"/>
        <w:rPr>
          <w:rFonts w:ascii="ArialMT" w:hAnsi="ArialMT" w:cs="ArialMT"/>
          <w:sz w:val="20"/>
          <w:szCs w:val="20"/>
          <w:lang w:val="en-US"/>
        </w:rPr>
      </w:pPr>
      <w:r>
        <w:rPr>
          <w:rFonts w:ascii="ArialMT" w:hAnsi="ArialMT" w:cs="ArialMT"/>
          <w:sz w:val="20"/>
          <w:szCs w:val="20"/>
          <w:lang w:val="en-US"/>
        </w:rPr>
        <w:t>A) they want to speak to witnesses</w:t>
      </w:r>
    </w:p>
    <w:p w:rsidR="00C80F71" w:rsidRDefault="00C80F71" w:rsidP="00C80F71">
      <w:pPr>
        <w:autoSpaceDE w:val="0"/>
        <w:autoSpaceDN w:val="0"/>
        <w:adjustRightInd w:val="0"/>
        <w:spacing w:line="240" w:lineRule="auto"/>
        <w:ind w:left="567" w:firstLine="0"/>
        <w:rPr>
          <w:rFonts w:ascii="ArialMT" w:hAnsi="ArialMT" w:cs="ArialMT"/>
          <w:sz w:val="20"/>
          <w:szCs w:val="20"/>
          <w:lang w:val="en-US"/>
        </w:rPr>
      </w:pPr>
      <w:r>
        <w:rPr>
          <w:rFonts w:ascii="ArialMT" w:hAnsi="ArialMT" w:cs="ArialMT"/>
          <w:sz w:val="20"/>
          <w:szCs w:val="20"/>
          <w:lang w:val="en-US"/>
        </w:rPr>
        <w:t>B) they are interviewing witnesses</w:t>
      </w:r>
    </w:p>
    <w:p w:rsidR="00C80F71" w:rsidRDefault="00C80F71" w:rsidP="00C80F71">
      <w:pPr>
        <w:autoSpaceDE w:val="0"/>
        <w:autoSpaceDN w:val="0"/>
        <w:adjustRightInd w:val="0"/>
        <w:spacing w:line="240" w:lineRule="auto"/>
        <w:ind w:left="567" w:firstLine="0"/>
        <w:rPr>
          <w:rFonts w:ascii="ArialMT" w:hAnsi="ArialMT" w:cs="ArialMT"/>
          <w:sz w:val="20"/>
          <w:szCs w:val="20"/>
          <w:lang w:val="en-US"/>
        </w:rPr>
      </w:pPr>
      <w:r>
        <w:rPr>
          <w:rFonts w:ascii="ArialMT" w:hAnsi="ArialMT" w:cs="ArialMT"/>
          <w:sz w:val="20"/>
          <w:szCs w:val="20"/>
          <w:lang w:val="en-US"/>
        </w:rPr>
        <w:t>C) they are pleased with the witnesses</w:t>
      </w:r>
    </w:p>
    <w:p w:rsidR="00F20808" w:rsidRDefault="00F20808" w:rsidP="00F20808">
      <w:pPr>
        <w:autoSpaceDE w:val="0"/>
        <w:autoSpaceDN w:val="0"/>
        <w:adjustRightInd w:val="0"/>
        <w:spacing w:line="240" w:lineRule="auto"/>
        <w:ind w:left="567" w:firstLine="0"/>
        <w:jc w:val="right"/>
        <w:rPr>
          <w:rFonts w:ascii="ArialMT" w:hAnsi="ArialMT" w:cs="ArialMT"/>
          <w:sz w:val="20"/>
          <w:szCs w:val="20"/>
          <w:lang w:val="en-US"/>
        </w:rPr>
      </w:pPr>
      <w:r>
        <w:rPr>
          <w:rFonts w:ascii="ArialMT" w:hAnsi="ArialMT" w:cs="ArialMT"/>
          <w:sz w:val="20"/>
          <w:szCs w:val="20"/>
          <w:lang w:val="en-US"/>
        </w:rPr>
        <w:t>(1)</w:t>
      </w:r>
    </w:p>
    <w:p w:rsidR="00C80F71" w:rsidRDefault="00C80F71" w:rsidP="00C80F71">
      <w:pPr>
        <w:autoSpaceDE w:val="0"/>
        <w:autoSpaceDN w:val="0"/>
        <w:adjustRightInd w:val="0"/>
        <w:spacing w:line="240" w:lineRule="auto"/>
        <w:ind w:left="0" w:firstLine="0"/>
        <w:rPr>
          <w:rFonts w:ascii="ArialMT" w:hAnsi="ArialMT" w:cs="ArialMT"/>
          <w:sz w:val="20"/>
          <w:szCs w:val="20"/>
          <w:lang w:val="en-US"/>
        </w:rPr>
      </w:pPr>
      <w:r>
        <w:rPr>
          <w:rFonts w:ascii="ArialMT" w:hAnsi="ArialMT" w:cs="ArialMT"/>
          <w:sz w:val="20"/>
          <w:szCs w:val="20"/>
          <w:lang w:val="en-US"/>
        </w:rPr>
        <w:t xml:space="preserve">3.5.2. In the region of three million pounds is: </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A) under three million pounds</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B) at least three million pounds</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C) about three million pounds</w:t>
      </w:r>
    </w:p>
    <w:p w:rsidR="00F20808" w:rsidRDefault="00F20808" w:rsidP="00F20808">
      <w:pPr>
        <w:autoSpaceDE w:val="0"/>
        <w:autoSpaceDN w:val="0"/>
        <w:adjustRightInd w:val="0"/>
        <w:spacing w:line="240" w:lineRule="auto"/>
        <w:ind w:left="0" w:firstLine="567"/>
        <w:jc w:val="right"/>
        <w:rPr>
          <w:rFonts w:ascii="ArialMT" w:hAnsi="ArialMT" w:cs="ArialMT"/>
          <w:sz w:val="20"/>
          <w:szCs w:val="20"/>
          <w:lang w:val="en-US"/>
        </w:rPr>
      </w:pPr>
      <w:r>
        <w:rPr>
          <w:rFonts w:ascii="ArialMT" w:hAnsi="ArialMT" w:cs="ArialMT"/>
          <w:sz w:val="20"/>
          <w:szCs w:val="20"/>
          <w:lang w:val="en-US"/>
        </w:rPr>
        <w:t>(1)</w:t>
      </w:r>
    </w:p>
    <w:p w:rsidR="00C80F71" w:rsidRDefault="00C80F71" w:rsidP="00C80F71">
      <w:pPr>
        <w:autoSpaceDE w:val="0"/>
        <w:autoSpaceDN w:val="0"/>
        <w:adjustRightInd w:val="0"/>
        <w:spacing w:line="240" w:lineRule="auto"/>
        <w:ind w:left="0" w:firstLine="0"/>
        <w:rPr>
          <w:rFonts w:ascii="ArialMT" w:hAnsi="ArialMT" w:cs="ArialMT"/>
          <w:sz w:val="20"/>
          <w:szCs w:val="20"/>
          <w:lang w:val="en-US"/>
        </w:rPr>
      </w:pPr>
      <w:r>
        <w:rPr>
          <w:rFonts w:ascii="ArialMT" w:hAnsi="ArialMT" w:cs="ArialMT"/>
          <w:sz w:val="20"/>
          <w:szCs w:val="20"/>
          <w:lang w:val="en-US"/>
        </w:rPr>
        <w:t xml:space="preserve">3.5.3. A previous conviction is: </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A) something you used to believe</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B) a past crime you were guilty of</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C) something you did that you regret</w:t>
      </w:r>
    </w:p>
    <w:p w:rsidR="00F20808" w:rsidRDefault="00F20808" w:rsidP="00F20808">
      <w:pPr>
        <w:autoSpaceDE w:val="0"/>
        <w:autoSpaceDN w:val="0"/>
        <w:adjustRightInd w:val="0"/>
        <w:spacing w:line="240" w:lineRule="auto"/>
        <w:ind w:left="0" w:firstLine="567"/>
        <w:jc w:val="right"/>
        <w:rPr>
          <w:rFonts w:ascii="ArialMT" w:hAnsi="ArialMT" w:cs="ArialMT"/>
          <w:sz w:val="20"/>
          <w:szCs w:val="20"/>
          <w:lang w:val="en-US"/>
        </w:rPr>
      </w:pPr>
      <w:r>
        <w:rPr>
          <w:rFonts w:ascii="ArialMT" w:hAnsi="ArialMT" w:cs="ArialMT"/>
          <w:sz w:val="20"/>
          <w:szCs w:val="20"/>
          <w:lang w:val="en-US"/>
        </w:rPr>
        <w:t>(1)</w:t>
      </w:r>
    </w:p>
    <w:p w:rsidR="00C80F71" w:rsidRDefault="00C80F71" w:rsidP="00C80F71">
      <w:pPr>
        <w:autoSpaceDE w:val="0"/>
        <w:autoSpaceDN w:val="0"/>
        <w:adjustRightInd w:val="0"/>
        <w:spacing w:line="240" w:lineRule="auto"/>
        <w:ind w:left="0" w:firstLine="0"/>
        <w:rPr>
          <w:rFonts w:ascii="ArialMT" w:hAnsi="ArialMT" w:cs="ArialMT"/>
          <w:sz w:val="20"/>
          <w:szCs w:val="20"/>
          <w:lang w:val="en-US"/>
        </w:rPr>
      </w:pPr>
      <w:r>
        <w:rPr>
          <w:rFonts w:ascii="ArialMT" w:hAnsi="ArialMT" w:cs="ArialMT"/>
          <w:sz w:val="20"/>
          <w:szCs w:val="20"/>
          <w:lang w:val="en-US"/>
        </w:rPr>
        <w:t xml:space="preserve">3.5.4. If you brandish a shotgun: </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A) you fire the gun repeatedly</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B) you point it at someone</w:t>
      </w:r>
    </w:p>
    <w:p w:rsidR="00C80F71" w:rsidRDefault="00C80F71" w:rsidP="00C80F71">
      <w:pPr>
        <w:autoSpaceDE w:val="0"/>
        <w:autoSpaceDN w:val="0"/>
        <w:adjustRightInd w:val="0"/>
        <w:spacing w:line="240" w:lineRule="auto"/>
        <w:ind w:left="0" w:firstLine="567"/>
        <w:rPr>
          <w:rFonts w:ascii="ArialMT" w:hAnsi="ArialMT" w:cs="ArialMT"/>
          <w:sz w:val="20"/>
          <w:szCs w:val="20"/>
          <w:lang w:val="en-US"/>
        </w:rPr>
      </w:pPr>
      <w:r>
        <w:rPr>
          <w:rFonts w:ascii="ArialMT" w:hAnsi="ArialMT" w:cs="ArialMT"/>
          <w:sz w:val="20"/>
          <w:szCs w:val="20"/>
          <w:lang w:val="en-US"/>
        </w:rPr>
        <w:t>C) you keep a shotgun hidden under your clothes</w:t>
      </w:r>
    </w:p>
    <w:p w:rsidR="00F20808" w:rsidRDefault="00F20808" w:rsidP="00F20808">
      <w:pPr>
        <w:autoSpaceDE w:val="0"/>
        <w:autoSpaceDN w:val="0"/>
        <w:adjustRightInd w:val="0"/>
        <w:spacing w:line="240" w:lineRule="auto"/>
        <w:ind w:left="0" w:firstLine="567"/>
        <w:jc w:val="right"/>
      </w:pPr>
      <w:r>
        <w:t>(1)</w:t>
      </w:r>
    </w:p>
    <w:p w:rsidR="00F20808" w:rsidRDefault="00F20808" w:rsidP="00F20808">
      <w:pPr>
        <w:autoSpaceDE w:val="0"/>
        <w:autoSpaceDN w:val="0"/>
        <w:adjustRightInd w:val="0"/>
        <w:spacing w:line="240" w:lineRule="auto"/>
        <w:ind w:left="0" w:firstLine="567"/>
        <w:rPr>
          <w:b/>
        </w:rPr>
      </w:pPr>
      <w:r w:rsidRPr="00F20808">
        <w:rPr>
          <w:b/>
        </w:rPr>
        <w:t>We use different tenses to convey different meanings.</w:t>
      </w:r>
    </w:p>
    <w:p w:rsidR="00F20808" w:rsidRDefault="00F20808" w:rsidP="00F20808">
      <w:pPr>
        <w:autoSpaceDE w:val="0"/>
        <w:autoSpaceDN w:val="0"/>
        <w:adjustRightInd w:val="0"/>
        <w:spacing w:line="240" w:lineRule="auto"/>
        <w:ind w:left="567" w:hanging="567"/>
        <w:rPr>
          <w:b/>
        </w:rPr>
      </w:pPr>
      <w:r>
        <w:rPr>
          <w:b/>
        </w:rPr>
        <w:t>3.6</w:t>
      </w:r>
      <w:r>
        <w:rPr>
          <w:b/>
        </w:rPr>
        <w:tab/>
        <w:t>Complete the following paragraph by filling in the correct form of the verbs in brackets.</w:t>
      </w:r>
    </w:p>
    <w:p w:rsidR="00F20808" w:rsidRDefault="00F20808" w:rsidP="00F20808">
      <w:pPr>
        <w:autoSpaceDE w:val="0"/>
        <w:autoSpaceDN w:val="0"/>
        <w:adjustRightInd w:val="0"/>
        <w:spacing w:line="240" w:lineRule="auto"/>
        <w:ind w:left="567" w:hanging="567"/>
        <w:rPr>
          <w:b/>
        </w:rPr>
      </w:pPr>
    </w:p>
    <w:p w:rsidR="00F20808" w:rsidRDefault="00F20808" w:rsidP="00F20808">
      <w:pPr>
        <w:autoSpaceDE w:val="0"/>
        <w:autoSpaceDN w:val="0"/>
        <w:adjustRightInd w:val="0"/>
        <w:spacing w:line="240" w:lineRule="auto"/>
        <w:ind w:left="567" w:hanging="567"/>
      </w:pPr>
      <w:r>
        <w:rPr>
          <w:b/>
        </w:rPr>
        <w:tab/>
      </w:r>
      <w:r>
        <w:t>When the atom bomb fell on Hiroshima in 1945, Anton Rupert realised that man (</w:t>
      </w:r>
      <w:r w:rsidR="00360325">
        <w:t xml:space="preserve">3.6.1 </w:t>
      </w:r>
      <w:r>
        <w:t>achieved) great power – enough power to destroy himself and the world with him. In the years that (</w:t>
      </w:r>
      <w:r w:rsidR="00360325">
        <w:t xml:space="preserve">3.6.2 </w:t>
      </w:r>
      <w:r>
        <w:t>follow) Rupert (</w:t>
      </w:r>
      <w:r w:rsidR="00360325">
        <w:t xml:space="preserve">3.6.3 </w:t>
      </w:r>
      <w:r>
        <w:t>grasp) every opportunity that (</w:t>
      </w:r>
      <w:r w:rsidR="00360325">
        <w:t xml:space="preserve">3.6.4 </w:t>
      </w:r>
      <w:r>
        <w:t>come) his way</w:t>
      </w:r>
      <w:r w:rsidR="00360325">
        <w:t xml:space="preserve"> to (3.6.5 evolve) and (3.6.6 apply) his philosophy of partnership between man and man, and coexistence between man and nature. He also (3.6.7 fe</w:t>
      </w:r>
      <w:r w:rsidR="00054983">
        <w:t>el</w:t>
      </w:r>
      <w:r w:rsidR="00360325">
        <w:t>) very strongly about the interdependence between all the countries of southern Africa.</w:t>
      </w:r>
      <w:r>
        <w:t xml:space="preserve"> </w:t>
      </w:r>
    </w:p>
    <w:p w:rsidR="00360325" w:rsidRDefault="00360325" w:rsidP="00360325">
      <w:pPr>
        <w:autoSpaceDE w:val="0"/>
        <w:autoSpaceDN w:val="0"/>
        <w:adjustRightInd w:val="0"/>
        <w:spacing w:line="240" w:lineRule="auto"/>
        <w:ind w:left="567" w:hanging="567"/>
        <w:jc w:val="right"/>
      </w:pPr>
      <w:r>
        <w:t>(7)</w:t>
      </w:r>
    </w:p>
    <w:p w:rsidR="00054983" w:rsidRDefault="00054983" w:rsidP="00360325">
      <w:pPr>
        <w:autoSpaceDE w:val="0"/>
        <w:autoSpaceDN w:val="0"/>
        <w:adjustRightInd w:val="0"/>
        <w:spacing w:line="240" w:lineRule="auto"/>
        <w:ind w:left="567" w:hanging="567"/>
        <w:jc w:val="right"/>
      </w:pPr>
      <w:r>
        <w:t>(15)</w:t>
      </w:r>
    </w:p>
    <w:p w:rsidR="00054983" w:rsidRPr="00F20808" w:rsidRDefault="00054983" w:rsidP="00360325">
      <w:pPr>
        <w:autoSpaceDE w:val="0"/>
        <w:autoSpaceDN w:val="0"/>
        <w:adjustRightInd w:val="0"/>
        <w:spacing w:line="240" w:lineRule="auto"/>
        <w:ind w:left="567" w:hanging="567"/>
        <w:jc w:val="right"/>
      </w:pPr>
      <w:r>
        <w:t>/45/</w:t>
      </w:r>
    </w:p>
    <w:sectPr w:rsidR="00054983" w:rsidRPr="00F20808" w:rsidSect="00AA0E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5C84"/>
    <w:multiLevelType w:val="hybridMultilevel"/>
    <w:tmpl w:val="FA809D96"/>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compat/>
  <w:rsids>
    <w:rsidRoot w:val="00943989"/>
    <w:rsid w:val="00054983"/>
    <w:rsid w:val="000B7FD2"/>
    <w:rsid w:val="00164AEA"/>
    <w:rsid w:val="002F1998"/>
    <w:rsid w:val="0031328A"/>
    <w:rsid w:val="00360325"/>
    <w:rsid w:val="004C411F"/>
    <w:rsid w:val="00584898"/>
    <w:rsid w:val="005F6ACF"/>
    <w:rsid w:val="006D10A2"/>
    <w:rsid w:val="00715EEB"/>
    <w:rsid w:val="00931999"/>
    <w:rsid w:val="00943989"/>
    <w:rsid w:val="009A572F"/>
    <w:rsid w:val="00AA0E12"/>
    <w:rsid w:val="00AA4E1D"/>
    <w:rsid w:val="00C63770"/>
    <w:rsid w:val="00C80F71"/>
    <w:rsid w:val="00CE0E2C"/>
    <w:rsid w:val="00D408BC"/>
    <w:rsid w:val="00D96D56"/>
    <w:rsid w:val="00F2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13B4-9164-475E-9533-DBD98EC0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du Toit</cp:lastModifiedBy>
  <cp:revision>5</cp:revision>
  <cp:lastPrinted>2011-03-10T19:14:00Z</cp:lastPrinted>
  <dcterms:created xsi:type="dcterms:W3CDTF">2011-03-09T16:04:00Z</dcterms:created>
  <dcterms:modified xsi:type="dcterms:W3CDTF">2011-03-10T19:15:00Z</dcterms:modified>
</cp:coreProperties>
</file>